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ACBF" w14:textId="77777777" w:rsidR="009212C4" w:rsidRDefault="009212C4">
      <w:pPr>
        <w:spacing w:before="9" w:after="0" w:line="140" w:lineRule="exact"/>
        <w:rPr>
          <w:sz w:val="14"/>
          <w:szCs w:val="14"/>
        </w:rPr>
      </w:pPr>
    </w:p>
    <w:p w14:paraId="70C0DD05" w14:textId="6656CE81" w:rsidR="009212C4" w:rsidRDefault="00EA3D0C">
      <w:pPr>
        <w:spacing w:before="24" w:after="0" w:line="240" w:lineRule="auto"/>
        <w:ind w:left="1804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bidi="lt-LT"/>
        </w:rPr>
        <w:drawing>
          <wp:anchor distT="0" distB="0" distL="114300" distR="114300" simplePos="0" relativeHeight="251657728" behindDoc="1" locked="0" layoutInCell="1" allowOverlap="1" wp14:anchorId="5DD24A3B" wp14:editId="62D37C5C">
            <wp:simplePos x="0" y="0"/>
            <wp:positionH relativeFrom="page">
              <wp:posOffset>513080</wp:posOffset>
            </wp:positionH>
            <wp:positionV relativeFrom="paragraph">
              <wp:posOffset>-37465</wp:posOffset>
            </wp:positionV>
            <wp:extent cx="527685" cy="668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w w:val="107"/>
          <w:sz w:val="28"/>
          <w:szCs w:val="28"/>
          <w:lang w:bidi="lt-LT"/>
        </w:rPr>
        <w:t>Perėjimas - sukoncentruoti ir subalansuoti protą bei kūną</w:t>
      </w:r>
    </w:p>
    <w:p w14:paraId="31EC0D84" w14:textId="77777777" w:rsidR="009212C4" w:rsidRDefault="009212C4">
      <w:pPr>
        <w:spacing w:before="6" w:after="0" w:line="200" w:lineRule="exact"/>
        <w:rPr>
          <w:sz w:val="20"/>
          <w:szCs w:val="20"/>
        </w:rPr>
      </w:pPr>
    </w:p>
    <w:p w14:paraId="47CF4ECE" w14:textId="77777777" w:rsidR="009212C4" w:rsidRDefault="00EA3D0C">
      <w:pPr>
        <w:spacing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lt-LT"/>
        </w:rPr>
        <w:t xml:space="preserve">Paruošta pagal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lt-LT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lt-LT"/>
        </w:rPr>
        <w:t>Brain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lt-LT"/>
        </w:rPr>
        <w:t>Gym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lt-LT"/>
        </w:rPr>
        <w:t>Hook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lt-LT"/>
        </w:rPr>
        <w:t>up“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lt-LT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lt-LT"/>
        </w:rPr>
        <w:t xml:space="preserve"> EFT/TFT pratimus, energijos srauto pakeitimui.</w:t>
      </w:r>
    </w:p>
    <w:p w14:paraId="770F041B" w14:textId="0E9971D3" w:rsidR="009212C4" w:rsidRDefault="009212C4">
      <w:pPr>
        <w:spacing w:before="1" w:after="0" w:line="150" w:lineRule="exact"/>
        <w:rPr>
          <w:sz w:val="15"/>
          <w:szCs w:val="15"/>
        </w:rPr>
      </w:pPr>
    </w:p>
    <w:p w14:paraId="161D86C2" w14:textId="1464F118" w:rsidR="009212C4" w:rsidRDefault="000C4527">
      <w:pPr>
        <w:spacing w:after="0" w:line="200" w:lineRule="exact"/>
        <w:rPr>
          <w:sz w:val="20"/>
          <w:szCs w:val="20"/>
        </w:rPr>
      </w:pPr>
      <w:r>
        <w:rPr>
          <w:noProof/>
          <w:lang w:bidi="tr-TR"/>
        </w:rPr>
        <w:drawing>
          <wp:anchor distT="0" distB="0" distL="114300" distR="114300" simplePos="0" relativeHeight="251659776" behindDoc="1" locked="0" layoutInCell="1" allowOverlap="1" wp14:anchorId="136342FA" wp14:editId="64D1B3D2">
            <wp:simplePos x="0" y="0"/>
            <wp:positionH relativeFrom="page">
              <wp:posOffset>3651250</wp:posOffset>
            </wp:positionH>
            <wp:positionV relativeFrom="paragraph">
              <wp:posOffset>30480</wp:posOffset>
            </wp:positionV>
            <wp:extent cx="1277620" cy="19900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r-TR"/>
        </w:rPr>
        <w:drawing>
          <wp:anchor distT="0" distB="0" distL="114300" distR="114300" simplePos="0" relativeHeight="251660800" behindDoc="1" locked="0" layoutInCell="1" allowOverlap="1" wp14:anchorId="2CF70C21" wp14:editId="6AD4FADC">
            <wp:simplePos x="0" y="0"/>
            <wp:positionH relativeFrom="page">
              <wp:posOffset>5060315</wp:posOffset>
            </wp:positionH>
            <wp:positionV relativeFrom="paragraph">
              <wp:posOffset>13970</wp:posOffset>
            </wp:positionV>
            <wp:extent cx="1062990" cy="20046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r-TR"/>
        </w:rPr>
        <w:drawing>
          <wp:anchor distT="0" distB="0" distL="114300" distR="114300" simplePos="0" relativeHeight="251661824" behindDoc="1" locked="0" layoutInCell="1" allowOverlap="1" wp14:anchorId="36DF6CA0" wp14:editId="5FD3E4FF">
            <wp:simplePos x="0" y="0"/>
            <wp:positionH relativeFrom="page">
              <wp:posOffset>6255385</wp:posOffset>
            </wp:positionH>
            <wp:positionV relativeFrom="paragraph">
              <wp:posOffset>5715</wp:posOffset>
            </wp:positionV>
            <wp:extent cx="972185" cy="20123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201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77933" w14:textId="60B0288B" w:rsidR="009212C4" w:rsidRDefault="009212C4">
      <w:pPr>
        <w:spacing w:after="0" w:line="200" w:lineRule="exact"/>
        <w:rPr>
          <w:sz w:val="20"/>
          <w:szCs w:val="20"/>
        </w:rPr>
      </w:pPr>
    </w:p>
    <w:p w14:paraId="50816042" w14:textId="42DC3187" w:rsidR="009212C4" w:rsidRDefault="00EA3D0C">
      <w:pPr>
        <w:spacing w:before="32" w:after="0" w:line="240" w:lineRule="auto"/>
        <w:ind w:left="184" w:right="7099"/>
        <w:jc w:val="both"/>
        <w:rPr>
          <w:rFonts w:ascii="Arial" w:eastAsia="Arial" w:hAnsi="Arial" w:cs="Arial"/>
        </w:rPr>
      </w:pPr>
      <w:r>
        <w:rPr>
          <w:lang w:bidi="lt-LT"/>
        </w:rPr>
        <w:t>Atsisėskite patogiai ir giliai įkvėpkite.</w:t>
      </w:r>
      <w:r w:rsidR="000C4527" w:rsidRPr="000C4527">
        <w:rPr>
          <w:noProof/>
          <w:lang w:bidi="tr-TR"/>
        </w:rPr>
        <w:t xml:space="preserve"> </w:t>
      </w:r>
    </w:p>
    <w:p w14:paraId="0E56AFCD" w14:textId="77777777" w:rsidR="009212C4" w:rsidRDefault="009212C4">
      <w:pPr>
        <w:spacing w:before="15" w:after="0" w:line="260" w:lineRule="exact"/>
        <w:rPr>
          <w:sz w:val="26"/>
          <w:szCs w:val="26"/>
        </w:rPr>
      </w:pPr>
    </w:p>
    <w:p w14:paraId="2EA30D90" w14:textId="77777777" w:rsidR="009212C4" w:rsidRDefault="00EA3D0C">
      <w:pPr>
        <w:spacing w:after="0" w:line="240" w:lineRule="auto"/>
        <w:ind w:left="184" w:right="64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lt-LT"/>
        </w:rPr>
        <w:t>Sukryžiuokite kairę kulkšnį per dešinę kulkšnį.</w:t>
      </w:r>
    </w:p>
    <w:p w14:paraId="404C08BB" w14:textId="77777777" w:rsidR="009212C4" w:rsidRDefault="009212C4">
      <w:pPr>
        <w:spacing w:before="15" w:after="0" w:line="260" w:lineRule="exact"/>
        <w:rPr>
          <w:sz w:val="26"/>
          <w:szCs w:val="26"/>
        </w:rPr>
      </w:pPr>
    </w:p>
    <w:p w14:paraId="3FF7C959" w14:textId="77777777" w:rsidR="009212C4" w:rsidRDefault="00EA3D0C">
      <w:pPr>
        <w:spacing w:after="0" w:line="250" w:lineRule="auto"/>
        <w:ind w:left="184" w:right="65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lt-LT"/>
        </w:rPr>
        <w:t>Ištieskite rankas į priekį ir apverskite rankas taip, kad nykščiai būtų nukreipti į žemę.</w:t>
      </w:r>
    </w:p>
    <w:p w14:paraId="1FF425E3" w14:textId="77777777" w:rsidR="009212C4" w:rsidRDefault="009212C4">
      <w:pPr>
        <w:spacing w:before="9" w:after="0" w:line="170" w:lineRule="exact"/>
        <w:rPr>
          <w:sz w:val="17"/>
          <w:szCs w:val="17"/>
        </w:rPr>
      </w:pPr>
    </w:p>
    <w:p w14:paraId="745E4509" w14:textId="77777777" w:rsidR="009212C4" w:rsidRDefault="009212C4">
      <w:pPr>
        <w:spacing w:after="0" w:line="200" w:lineRule="exact"/>
        <w:rPr>
          <w:sz w:val="20"/>
          <w:szCs w:val="20"/>
        </w:rPr>
      </w:pPr>
    </w:p>
    <w:p w14:paraId="5F8B66B9" w14:textId="77777777" w:rsidR="009212C4" w:rsidRDefault="009212C4">
      <w:pPr>
        <w:spacing w:after="0" w:line="200" w:lineRule="exact"/>
        <w:rPr>
          <w:sz w:val="20"/>
          <w:szCs w:val="20"/>
        </w:rPr>
      </w:pPr>
    </w:p>
    <w:p w14:paraId="01F0BC2D" w14:textId="77777777" w:rsidR="009212C4" w:rsidRDefault="009212C4">
      <w:pPr>
        <w:spacing w:after="0" w:line="200" w:lineRule="exact"/>
        <w:rPr>
          <w:sz w:val="20"/>
          <w:szCs w:val="20"/>
        </w:rPr>
      </w:pPr>
    </w:p>
    <w:p w14:paraId="0B6FAC38" w14:textId="1DCDA955" w:rsidR="009212C4" w:rsidRDefault="000C4527">
      <w:pPr>
        <w:spacing w:after="0" w:line="200" w:lineRule="exact"/>
        <w:rPr>
          <w:sz w:val="20"/>
          <w:szCs w:val="20"/>
        </w:rPr>
      </w:pPr>
      <w:r>
        <w:rPr>
          <w:noProof/>
          <w:lang w:bidi="tr-TR"/>
        </w:rPr>
        <w:drawing>
          <wp:anchor distT="0" distB="0" distL="114300" distR="114300" simplePos="0" relativeHeight="251667968" behindDoc="1" locked="0" layoutInCell="1" allowOverlap="1" wp14:anchorId="75E5E65C" wp14:editId="0FC35860">
            <wp:simplePos x="0" y="0"/>
            <wp:positionH relativeFrom="page">
              <wp:posOffset>393700</wp:posOffset>
            </wp:positionH>
            <wp:positionV relativeFrom="paragraph">
              <wp:posOffset>-1905</wp:posOffset>
            </wp:positionV>
            <wp:extent cx="1165860" cy="2430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43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r-TR"/>
        </w:rPr>
        <w:drawing>
          <wp:anchor distT="0" distB="0" distL="114300" distR="114300" simplePos="0" relativeHeight="251668992" behindDoc="1" locked="0" layoutInCell="1" allowOverlap="1" wp14:anchorId="54222594" wp14:editId="3D087C47">
            <wp:simplePos x="0" y="0"/>
            <wp:positionH relativeFrom="page">
              <wp:posOffset>1779270</wp:posOffset>
            </wp:positionH>
            <wp:positionV relativeFrom="paragraph">
              <wp:posOffset>8890</wp:posOffset>
            </wp:positionV>
            <wp:extent cx="990600" cy="2368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E97B8" w14:textId="77777777" w:rsidR="009212C4" w:rsidRDefault="009212C4">
      <w:pPr>
        <w:spacing w:after="0" w:line="200" w:lineRule="exact"/>
        <w:rPr>
          <w:sz w:val="20"/>
          <w:szCs w:val="20"/>
        </w:rPr>
      </w:pPr>
    </w:p>
    <w:p w14:paraId="547F413B" w14:textId="77777777" w:rsidR="009212C4" w:rsidRDefault="00EA3D0C">
      <w:pPr>
        <w:spacing w:before="32"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lt-LT"/>
        </w:rPr>
        <w:t>Sukryžiuokite dešinę ranką per kairę ranką ir supinkite pirštus.</w:t>
      </w:r>
    </w:p>
    <w:p w14:paraId="30F6455B" w14:textId="77777777" w:rsidR="009212C4" w:rsidRDefault="009212C4">
      <w:pPr>
        <w:spacing w:before="15" w:after="0" w:line="260" w:lineRule="exact"/>
        <w:rPr>
          <w:sz w:val="26"/>
          <w:szCs w:val="26"/>
        </w:rPr>
      </w:pPr>
    </w:p>
    <w:p w14:paraId="72CF947D" w14:textId="77777777" w:rsidR="009212C4" w:rsidRDefault="00EA3D0C">
      <w:pPr>
        <w:spacing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lt-LT"/>
        </w:rPr>
        <w:t>• Supintais pirštais palieskite krūtinkaulio centrą.</w:t>
      </w:r>
    </w:p>
    <w:p w14:paraId="208076D9" w14:textId="77777777" w:rsidR="009212C4" w:rsidRDefault="009212C4">
      <w:pPr>
        <w:spacing w:before="15" w:after="0" w:line="260" w:lineRule="exact"/>
        <w:rPr>
          <w:sz w:val="26"/>
          <w:szCs w:val="26"/>
        </w:rPr>
      </w:pPr>
    </w:p>
    <w:p w14:paraId="7B5C2AFC" w14:textId="77777777" w:rsidR="009212C4" w:rsidRDefault="00EA3D0C">
      <w:pPr>
        <w:spacing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lt-LT"/>
        </w:rPr>
        <w:t>• Užsimerkite, giliai įkvėpkite ir atpalaiduokite savo visą kūną.</w:t>
      </w:r>
    </w:p>
    <w:p w14:paraId="19EA02AE" w14:textId="77777777" w:rsidR="009212C4" w:rsidRDefault="00EA3D0C">
      <w:pPr>
        <w:spacing w:before="11" w:after="0" w:line="250" w:lineRule="auto"/>
        <w:ind w:left="4156" w:right="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lt-LT"/>
        </w:rPr>
        <w:t>Įsivaizduokite, kad galite nusileisti giliai į savo esybės centrą.</w:t>
      </w:r>
    </w:p>
    <w:p w14:paraId="41758DE0" w14:textId="77777777" w:rsidR="009212C4" w:rsidRDefault="00EA3D0C">
      <w:pPr>
        <w:spacing w:before="1" w:after="0" w:line="250" w:lineRule="auto"/>
        <w:ind w:left="4156" w:right="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bidi="lt-LT"/>
        </w:rPr>
        <w:t>(Galite įsivaizduoti centrą po bamba pilvo centre.</w:t>
      </w:r>
      <w:r>
        <w:rPr>
          <w:rFonts w:ascii="Times New Roman" w:eastAsia="Times New Roman" w:hAnsi="Times New Roman" w:cs="Times New Roman"/>
          <w:i/>
          <w:color w:val="231F20"/>
          <w:lang w:bidi="lt-L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bidi="lt-LT"/>
        </w:rPr>
        <w:t xml:space="preserve">Kinijos žmonės šį centrą vadina </w:t>
      </w:r>
      <w:proofErr w:type="spellStart"/>
      <w:r>
        <w:rPr>
          <w:rFonts w:ascii="Times New Roman" w:eastAsia="Times New Roman" w:hAnsi="Times New Roman" w:cs="Times New Roman"/>
          <w:color w:val="000000"/>
          <w:lang w:bidi="lt-LT"/>
        </w:rPr>
        <w:t>Dantienu</w:t>
      </w:r>
      <w:proofErr w:type="spellEnd"/>
      <w:r>
        <w:rPr>
          <w:rFonts w:ascii="Times New Roman" w:eastAsia="Times New Roman" w:hAnsi="Times New Roman" w:cs="Times New Roman"/>
          <w:color w:val="000000"/>
          <w:lang w:bidi="lt-LT"/>
        </w:rPr>
        <w:t>.</w:t>
      </w:r>
      <w:r>
        <w:rPr>
          <w:rFonts w:ascii="Times New Roman" w:eastAsia="Times New Roman" w:hAnsi="Times New Roman" w:cs="Times New Roman"/>
          <w:i/>
          <w:color w:val="231F20"/>
          <w:lang w:bidi="lt-L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bidi="lt-LT"/>
        </w:rPr>
        <w:t xml:space="preserve">Indijos žmonės šį centrą vadina </w:t>
      </w:r>
      <w:proofErr w:type="spellStart"/>
      <w:r>
        <w:rPr>
          <w:rFonts w:ascii="Times New Roman" w:eastAsia="Times New Roman" w:hAnsi="Times New Roman" w:cs="Times New Roman"/>
          <w:color w:val="000000"/>
          <w:lang w:bidi="lt-LT"/>
        </w:rPr>
        <w:t>Hara</w:t>
      </w:r>
      <w:proofErr w:type="spellEnd"/>
      <w:r>
        <w:rPr>
          <w:rFonts w:ascii="Times New Roman" w:eastAsia="Times New Roman" w:hAnsi="Times New Roman" w:cs="Times New Roman"/>
          <w:color w:val="000000"/>
          <w:lang w:bidi="lt-LT"/>
        </w:rPr>
        <w:t>).</w:t>
      </w:r>
    </w:p>
    <w:p w14:paraId="55D09AD9" w14:textId="77777777" w:rsidR="009212C4" w:rsidRDefault="009212C4">
      <w:pPr>
        <w:spacing w:before="3" w:after="0" w:line="260" w:lineRule="exact"/>
        <w:rPr>
          <w:sz w:val="26"/>
          <w:szCs w:val="26"/>
        </w:rPr>
      </w:pPr>
    </w:p>
    <w:p w14:paraId="3ED153D2" w14:textId="77777777" w:rsidR="009212C4" w:rsidRDefault="00EA3D0C">
      <w:pPr>
        <w:spacing w:after="0" w:line="250" w:lineRule="auto"/>
        <w:ind w:left="4156" w:right="67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lt-LT"/>
        </w:rPr>
        <w:t>• Atpalaiduokite liežuvį burnos viršūnėje taip, kad liežuvio galiukas liestųsi už viršutinių priekinių dantų.</w:t>
      </w:r>
    </w:p>
    <w:p w14:paraId="7F8962B9" w14:textId="77777777" w:rsidR="009212C4" w:rsidRDefault="009212C4">
      <w:pPr>
        <w:spacing w:before="9" w:after="0" w:line="190" w:lineRule="exact"/>
        <w:rPr>
          <w:sz w:val="19"/>
          <w:szCs w:val="19"/>
        </w:rPr>
      </w:pPr>
    </w:p>
    <w:p w14:paraId="549D3F54" w14:textId="4720DAAC" w:rsidR="009212C4" w:rsidRDefault="009212C4">
      <w:pPr>
        <w:spacing w:after="0" w:line="200" w:lineRule="exact"/>
        <w:rPr>
          <w:sz w:val="20"/>
          <w:szCs w:val="20"/>
        </w:rPr>
      </w:pPr>
    </w:p>
    <w:p w14:paraId="2F93578D" w14:textId="6E7A3ABD" w:rsidR="009212C4" w:rsidRDefault="009212C4">
      <w:pPr>
        <w:spacing w:after="0" w:line="200" w:lineRule="exact"/>
        <w:rPr>
          <w:sz w:val="20"/>
          <w:szCs w:val="20"/>
        </w:rPr>
      </w:pPr>
    </w:p>
    <w:p w14:paraId="4292947D" w14:textId="7DECFD09" w:rsidR="009212C4" w:rsidRDefault="009212C4">
      <w:pPr>
        <w:spacing w:after="0" w:line="200" w:lineRule="exact"/>
        <w:rPr>
          <w:sz w:val="20"/>
          <w:szCs w:val="20"/>
        </w:rPr>
      </w:pPr>
    </w:p>
    <w:p w14:paraId="0C575834" w14:textId="6B68CD6B" w:rsidR="009212C4" w:rsidRDefault="000C4527">
      <w:pPr>
        <w:spacing w:before="32" w:after="0" w:line="250" w:lineRule="auto"/>
        <w:ind w:left="184" w:right="6483"/>
        <w:rPr>
          <w:rFonts w:ascii="Arial" w:eastAsia="Arial" w:hAnsi="Arial" w:cs="Arial"/>
        </w:rPr>
      </w:pPr>
      <w:r>
        <w:rPr>
          <w:noProof/>
          <w:lang w:bidi="tr-TR"/>
        </w:rPr>
        <w:drawing>
          <wp:anchor distT="0" distB="0" distL="114300" distR="114300" simplePos="0" relativeHeight="251665920" behindDoc="1" locked="0" layoutInCell="1" allowOverlap="1" wp14:anchorId="66A7DDAF" wp14:editId="0C1F29F4">
            <wp:simplePos x="0" y="0"/>
            <wp:positionH relativeFrom="page">
              <wp:posOffset>5495925</wp:posOffset>
            </wp:positionH>
            <wp:positionV relativeFrom="paragraph">
              <wp:posOffset>36195</wp:posOffset>
            </wp:positionV>
            <wp:extent cx="1376680" cy="23615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36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r-TR"/>
        </w:rPr>
        <w:drawing>
          <wp:anchor distT="0" distB="0" distL="114300" distR="114300" simplePos="0" relativeHeight="251663872" behindDoc="1" locked="0" layoutInCell="1" allowOverlap="1" wp14:anchorId="114FA4B0" wp14:editId="15D0F3A1">
            <wp:simplePos x="0" y="0"/>
            <wp:positionH relativeFrom="page">
              <wp:posOffset>3225800</wp:posOffset>
            </wp:positionH>
            <wp:positionV relativeFrom="paragraph">
              <wp:posOffset>27305</wp:posOffset>
            </wp:positionV>
            <wp:extent cx="1200785" cy="2350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35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r-TR"/>
        </w:rPr>
        <w:drawing>
          <wp:anchor distT="0" distB="0" distL="114300" distR="114300" simplePos="0" relativeHeight="251664896" behindDoc="1" locked="0" layoutInCell="1" allowOverlap="1" wp14:anchorId="073A8279" wp14:editId="562F2E3F">
            <wp:simplePos x="0" y="0"/>
            <wp:positionH relativeFrom="page">
              <wp:posOffset>4523105</wp:posOffset>
            </wp:positionH>
            <wp:positionV relativeFrom="paragraph">
              <wp:posOffset>38100</wp:posOffset>
            </wp:positionV>
            <wp:extent cx="879475" cy="2361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36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D0C">
        <w:rPr>
          <w:rFonts w:ascii="Arial" w:eastAsia="Arial" w:hAnsi="Arial" w:cs="Arial"/>
          <w:color w:val="231F20"/>
          <w:lang w:bidi="lt-LT"/>
        </w:rPr>
        <w:t>• Giliai įkvėpkite ir paleiskite visas mintis. Keletą minučių pabūkite tyloje ir gilioje ramybėje.</w:t>
      </w:r>
    </w:p>
    <w:p w14:paraId="0DDF7FBC" w14:textId="77777777" w:rsidR="009212C4" w:rsidRDefault="009212C4">
      <w:pPr>
        <w:spacing w:before="4" w:after="0" w:line="260" w:lineRule="exact"/>
        <w:rPr>
          <w:sz w:val="26"/>
          <w:szCs w:val="26"/>
        </w:rPr>
      </w:pPr>
    </w:p>
    <w:p w14:paraId="523415A7" w14:textId="77777777" w:rsidR="009212C4" w:rsidRDefault="00EA3D0C">
      <w:pPr>
        <w:spacing w:after="0" w:line="250" w:lineRule="auto"/>
        <w:ind w:left="184" w:right="628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lt-LT"/>
        </w:rPr>
        <w:t>• Po kelių minučių atpalaiduokite rankas pasidėję jas ant kelių.. Kvėpuokite ir lėtai atmerkite akis.</w:t>
      </w:r>
    </w:p>
    <w:p w14:paraId="332F9703" w14:textId="77777777" w:rsidR="009212C4" w:rsidRDefault="009212C4">
      <w:pPr>
        <w:spacing w:before="4" w:after="0" w:line="260" w:lineRule="exact"/>
        <w:rPr>
          <w:sz w:val="26"/>
          <w:szCs w:val="26"/>
        </w:rPr>
      </w:pPr>
    </w:p>
    <w:p w14:paraId="43C124C8" w14:textId="77777777" w:rsidR="009212C4" w:rsidRDefault="00EA3D0C">
      <w:pPr>
        <w:spacing w:after="0" w:line="250" w:lineRule="auto"/>
        <w:ind w:left="184" w:right="632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lt-LT"/>
        </w:rPr>
        <w:t>• Ištieskite rankas ir švelniai bakstelėkite galvą, kad paskatintumėte smegenis ir energiją.</w:t>
      </w:r>
    </w:p>
    <w:p w14:paraId="63ACEC90" w14:textId="77777777" w:rsidR="009212C4" w:rsidRDefault="009212C4">
      <w:pPr>
        <w:spacing w:before="10" w:after="0" w:line="140" w:lineRule="exact"/>
        <w:rPr>
          <w:sz w:val="14"/>
          <w:szCs w:val="14"/>
        </w:rPr>
      </w:pPr>
    </w:p>
    <w:p w14:paraId="7BFC3D54" w14:textId="77777777" w:rsidR="009212C4" w:rsidRDefault="009212C4">
      <w:pPr>
        <w:spacing w:after="0" w:line="200" w:lineRule="exact"/>
        <w:rPr>
          <w:sz w:val="20"/>
          <w:szCs w:val="20"/>
        </w:rPr>
      </w:pPr>
    </w:p>
    <w:p w14:paraId="16C9CABC" w14:textId="77777777" w:rsidR="009212C4" w:rsidRDefault="009212C4">
      <w:pPr>
        <w:spacing w:after="0" w:line="200" w:lineRule="exact"/>
        <w:rPr>
          <w:sz w:val="20"/>
          <w:szCs w:val="20"/>
        </w:rPr>
      </w:pPr>
    </w:p>
    <w:p w14:paraId="567354A7" w14:textId="77777777" w:rsidR="009212C4" w:rsidRDefault="009212C4">
      <w:pPr>
        <w:spacing w:after="0" w:line="200" w:lineRule="exact"/>
        <w:rPr>
          <w:sz w:val="20"/>
          <w:szCs w:val="20"/>
        </w:rPr>
      </w:pPr>
    </w:p>
    <w:p w14:paraId="21837A03" w14:textId="77777777" w:rsidR="009212C4" w:rsidRDefault="009212C4">
      <w:pPr>
        <w:spacing w:after="0" w:line="200" w:lineRule="exact"/>
        <w:rPr>
          <w:sz w:val="20"/>
          <w:szCs w:val="20"/>
        </w:rPr>
      </w:pPr>
    </w:p>
    <w:p w14:paraId="4BEC9BC8" w14:textId="77777777" w:rsidR="009212C4" w:rsidRDefault="009212C4">
      <w:pPr>
        <w:spacing w:after="0" w:line="200" w:lineRule="exact"/>
        <w:rPr>
          <w:sz w:val="20"/>
          <w:szCs w:val="20"/>
        </w:rPr>
      </w:pPr>
    </w:p>
    <w:p w14:paraId="4F212790" w14:textId="77777777" w:rsidR="009212C4" w:rsidRDefault="00EA3D0C">
      <w:pPr>
        <w:spacing w:before="19" w:after="0" w:line="240" w:lineRule="auto"/>
        <w:ind w:left="60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bidi="lt-LT"/>
        </w:rPr>
        <w:t>Modelis:</w:t>
      </w:r>
      <w:r>
        <w:rPr>
          <w:rFonts w:ascii="Times New Roman" w:eastAsia="Times New Roman" w:hAnsi="Times New Roman" w:cs="Times New Roman"/>
          <w:i/>
          <w:color w:val="231F20"/>
          <w:lang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lt-LT"/>
        </w:rPr>
        <w:t>Janine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lt-LT"/>
        </w:rPr>
        <w:t>Laskowski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lt-LT"/>
        </w:rPr>
        <w:t>Gallinar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lt-LT"/>
        </w:rPr>
        <w:t>—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lt-LT"/>
        </w:rPr>
        <w:t>El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lt-LT"/>
        </w:rPr>
        <w:t xml:space="preserve"> Paso, </w:t>
      </w:r>
      <w:r>
        <w:rPr>
          <w:rFonts w:ascii="Times New Roman" w:eastAsia="Times New Roman" w:hAnsi="Times New Roman" w:cs="Times New Roman"/>
          <w:i/>
          <w:color w:val="231F20"/>
          <w:spacing w:val="-20"/>
          <w:lang w:bidi="lt-LT"/>
        </w:rPr>
        <w:t>T</w:t>
      </w:r>
      <w:r>
        <w:rPr>
          <w:rFonts w:ascii="Times New Roman" w:eastAsia="Times New Roman" w:hAnsi="Times New Roman" w:cs="Times New Roman"/>
          <w:i/>
          <w:color w:val="231F20"/>
          <w:lang w:bidi="lt-LT"/>
        </w:rPr>
        <w:t>eksasas</w:t>
      </w:r>
    </w:p>
    <w:p w14:paraId="45F7AC55" w14:textId="77777777" w:rsidR="009212C4" w:rsidRDefault="009212C4">
      <w:pPr>
        <w:spacing w:before="5" w:after="0" w:line="110" w:lineRule="exact"/>
        <w:rPr>
          <w:sz w:val="11"/>
          <w:szCs w:val="11"/>
        </w:rPr>
      </w:pPr>
    </w:p>
    <w:p w14:paraId="499B1DBB" w14:textId="77777777" w:rsidR="009212C4" w:rsidRDefault="009212C4">
      <w:pPr>
        <w:spacing w:after="0" w:line="200" w:lineRule="exact"/>
        <w:rPr>
          <w:sz w:val="20"/>
          <w:szCs w:val="20"/>
        </w:rPr>
      </w:pPr>
    </w:p>
    <w:p w14:paraId="5ED07B81" w14:textId="77777777" w:rsidR="009212C4" w:rsidRDefault="00EA3D0C">
      <w:pPr>
        <w:spacing w:before="32" w:after="0" w:line="250" w:lineRule="auto"/>
        <w:ind w:left="184" w:right="27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lt-LT"/>
        </w:rPr>
        <w:t>"Perėjimas" yra labai naudingas pratimas nusiraminimui ir susikoncentravimui; naudojamas prieš centravimo meditaciją; depresijos ir nerimo palengvinimui; ir proto bei dvasios sutelkimui. Dirbant individualiai ar grupėse, pratimas padeda žmogui nusiraminti ir susitelkti prieš terapiją; arba sutelkti vaikus po pertraukos, prieš egzaminą arba prieš pradedant pamoką.</w:t>
      </w:r>
    </w:p>
    <w:p w14:paraId="7F1EE544" w14:textId="77777777" w:rsidR="009212C4" w:rsidRDefault="009212C4">
      <w:pPr>
        <w:spacing w:before="8" w:after="0" w:line="170" w:lineRule="exact"/>
        <w:rPr>
          <w:sz w:val="17"/>
          <w:szCs w:val="17"/>
        </w:rPr>
      </w:pPr>
    </w:p>
    <w:p w14:paraId="5F4E6700" w14:textId="77777777" w:rsidR="009212C4" w:rsidRDefault="00000000">
      <w:pPr>
        <w:spacing w:before="16" w:after="0" w:line="240" w:lineRule="auto"/>
        <w:ind w:right="632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EA3D0C">
          <w:rPr>
            <w:rFonts w:ascii="Times New Roman" w:eastAsia="Times New Roman" w:hAnsi="Times New Roman" w:cs="Times New Roman"/>
            <w:i/>
            <w:color w:val="231F20"/>
            <w:sz w:val="24"/>
            <w:szCs w:val="24"/>
            <w:lang w:bidi="lt-LT"/>
          </w:rPr>
          <w:t>ww</w:t>
        </w:r>
        <w:r w:rsidR="00EA3D0C">
          <w:rPr>
            <w:rFonts w:ascii="Times New Roman" w:eastAsia="Times New Roman" w:hAnsi="Times New Roman" w:cs="Times New Roman"/>
            <w:i/>
            <w:color w:val="231F20"/>
            <w:spacing w:val="-18"/>
            <w:sz w:val="24"/>
            <w:szCs w:val="24"/>
            <w:lang w:bidi="lt-LT"/>
          </w:rPr>
          <w:t>w</w:t>
        </w:r>
        <w:r w:rsidR="00EA3D0C">
          <w:rPr>
            <w:rFonts w:ascii="Times New Roman" w:eastAsia="Times New Roman" w:hAnsi="Times New Roman" w:cs="Times New Roman"/>
            <w:i/>
            <w:color w:val="231F20"/>
            <w:sz w:val="24"/>
            <w:szCs w:val="24"/>
            <w:lang w:bidi="lt-LT"/>
          </w:rPr>
          <w:t>.capacita</w:t>
        </w:r>
        <w:r w:rsidR="00EA3D0C">
          <w:rPr>
            <w:rFonts w:ascii="Times New Roman" w:eastAsia="Times New Roman" w:hAnsi="Times New Roman" w:cs="Times New Roman"/>
            <w:i/>
            <w:color w:val="231F20"/>
            <w:spacing w:val="-27"/>
            <w:sz w:val="24"/>
            <w:szCs w:val="24"/>
            <w:lang w:bidi="lt-LT"/>
          </w:rPr>
          <w:t>r</w:t>
        </w:r>
        <w:r w:rsidR="00EA3D0C">
          <w:rPr>
            <w:rFonts w:ascii="Times New Roman" w:eastAsia="Times New Roman" w:hAnsi="Times New Roman" w:cs="Times New Roman"/>
            <w:i/>
            <w:color w:val="231F20"/>
            <w:sz w:val="24"/>
            <w:szCs w:val="24"/>
            <w:lang w:bidi="lt-LT"/>
          </w:rPr>
          <w:t>.o</w:t>
        </w:r>
        <w:r w:rsidR="00EA3D0C">
          <w:rPr>
            <w:rFonts w:ascii="Times New Roman" w:eastAsia="Times New Roman" w:hAnsi="Times New Roman" w:cs="Times New Roman"/>
            <w:i/>
            <w:color w:val="231F20"/>
            <w:spacing w:val="-9"/>
            <w:sz w:val="24"/>
            <w:szCs w:val="24"/>
            <w:lang w:bidi="lt-LT"/>
          </w:rPr>
          <w:t>r</w:t>
        </w:r>
        <w:r w:rsidR="00EA3D0C">
          <w:rPr>
            <w:rFonts w:ascii="Times New Roman" w:eastAsia="Times New Roman" w:hAnsi="Times New Roman" w:cs="Times New Roman"/>
            <w:i/>
            <w:color w:val="231F20"/>
            <w:sz w:val="24"/>
            <w:szCs w:val="24"/>
            <w:lang w:bidi="lt-LT"/>
          </w:rPr>
          <w:t>g</w:t>
        </w:r>
      </w:hyperlink>
    </w:p>
    <w:sectPr w:rsidR="009212C4">
      <w:type w:val="continuous"/>
      <w:pgSz w:w="12240" w:h="15840"/>
      <w:pgMar w:top="5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12C4"/>
    <w:rsid w:val="000C4527"/>
    <w:rsid w:val="009212C4"/>
    <w:rsid w:val="00E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1CCF"/>
  <w15:docId w15:val="{30297F10-C34C-4ECB-AB1A-F3D9EB4C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capacitar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Mathes Cane</cp:lastModifiedBy>
  <cp:revision>3</cp:revision>
  <dcterms:created xsi:type="dcterms:W3CDTF">2022-12-05T19:10:00Z</dcterms:created>
  <dcterms:modified xsi:type="dcterms:W3CDTF">2022-12-15T23:38:00Z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2019-06-21T00:00:00Z</vt:filetime>
  </property>
</Properties>
</file>